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C13BE" w14:textId="77777777" w:rsidR="00740DDD" w:rsidRPr="00227E8E" w:rsidRDefault="003A36D8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2CE22CA" w14:textId="77777777" w:rsidR="00740DDD" w:rsidRPr="00227E8E" w:rsidRDefault="00740DDD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9194CCA" w14:textId="21D31F95" w:rsidR="00740DDD" w:rsidRPr="00227E8E" w:rsidRDefault="003A36D8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1AA3BE13" w14:textId="5DFEF12E" w:rsidR="00740DDD" w:rsidRDefault="008D0152">
      <w:pPr>
        <w:widowControl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noProof/>
          <w:szCs w:val="24"/>
        </w:rPr>
        <w:t>CCLA CRÉDITO PRIVADO CP FONDO DE INVERSIÓN</w:t>
      </w:r>
    </w:p>
    <w:p w14:paraId="5008D1C5" w14:textId="77777777" w:rsidR="00740DDD" w:rsidRPr="00227E8E" w:rsidRDefault="00740DDD" w:rsidP="00E20E64">
      <w:pPr>
        <w:widowControl/>
        <w:rPr>
          <w:rFonts w:ascii="Times New Roman" w:hAnsi="Times New Roman"/>
          <w:b/>
          <w:szCs w:val="24"/>
        </w:rPr>
      </w:pPr>
    </w:p>
    <w:p w14:paraId="7D644FD9" w14:textId="1A049269" w:rsidR="00740DDD" w:rsidRPr="00227E8E" w:rsidRDefault="003A36D8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 w:rsidR="00EE0615"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 w:rsidR="003965D3">
        <w:rPr>
          <w:rFonts w:ascii="Times New Roman" w:hAnsi="Times New Roman"/>
          <w:b/>
          <w:szCs w:val="24"/>
        </w:rPr>
        <w:t>4</w:t>
      </w:r>
    </w:p>
    <w:p w14:paraId="0C583D82" w14:textId="77777777" w:rsidR="00740DDD" w:rsidRPr="00227E8E" w:rsidRDefault="003A36D8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03C5980" w14:textId="77777777" w:rsidR="00740DDD" w:rsidRPr="00227E8E" w:rsidRDefault="00740DDD">
      <w:pPr>
        <w:widowControl/>
        <w:jc w:val="both"/>
        <w:rPr>
          <w:rFonts w:ascii="Times New Roman" w:hAnsi="Times New Roman"/>
          <w:szCs w:val="24"/>
        </w:rPr>
      </w:pPr>
    </w:p>
    <w:p w14:paraId="164262F6" w14:textId="0DFE1603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="008D0152">
        <w:rPr>
          <w:rFonts w:ascii="Times New Roman" w:hAnsi="Times New Roman"/>
          <w:b/>
          <w:bCs/>
          <w:noProof/>
        </w:rPr>
        <w:t>CCLA Crédito Privado CP Fondo de Inversión</w:t>
      </w:r>
      <w:r w:rsidR="008D0152"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="008D0152">
        <w:rPr>
          <w:rFonts w:ascii="Times New Roman" w:hAnsi="Times New Roman"/>
          <w:b/>
          <w:bCs/>
          <w:noProof/>
        </w:rPr>
        <w:t>17</w:t>
      </w:r>
      <w:r w:rsidR="008D015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de </w:t>
      </w:r>
      <w:r w:rsidR="00A037FC">
        <w:rPr>
          <w:rFonts w:ascii="Times New Roman" w:hAnsi="Times New Roman"/>
          <w:b/>
          <w:bCs/>
        </w:rPr>
        <w:t xml:space="preserve">mayo de </w:t>
      </w:r>
      <w:r>
        <w:rPr>
          <w:rFonts w:ascii="Times New Roman" w:hAnsi="Times New Roman"/>
          <w:b/>
          <w:bCs/>
        </w:rPr>
        <w:t>202</w:t>
      </w:r>
      <w:r w:rsidR="003965D3">
        <w:rPr>
          <w:rFonts w:ascii="Times New Roman" w:hAnsi="Times New Roman"/>
          <w:b/>
          <w:bCs/>
        </w:rPr>
        <w:t>4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0BDB3A95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46316FB" w14:textId="2DF7A32F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 xml:space="preserve">En el ejercicio de su mandato, el apoderado individualizado precedentemente o en quien delegue, queda facultado para ejercer todos los derechos que, de acuerdo con la Ley N°20.712 sobre Administración de Fondos de Terceros y Carteras Individuales, su Reglamento el Decreto Supremo de Hacienda N°129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N°435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8758582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8F9C79" w14:textId="18FB9A76" w:rsidR="00740DDD" w:rsidRPr="00227E8E" w:rsidRDefault="003A36D8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 w:rsidR="00F54DA3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372BC66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3B28B5F" w14:textId="77777777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439967CB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F2FBDFF" w14:textId="74D291F6" w:rsidR="00740DDD" w:rsidRPr="00227E8E" w:rsidRDefault="003A36D8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 w:rsidR="00F54DA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 w:rsidR="00E20E64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 w:rsidR="00E20E64"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598C505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20CAFB27" w14:textId="77777777" w:rsidR="00740DDD" w:rsidRPr="00227E8E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2611D2B3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4CCD41A" w14:textId="77777777" w:rsidR="00740DDD" w:rsidRPr="00227E8E" w:rsidRDefault="003A36D8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10F1B055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30659EA" w14:textId="77777777" w:rsidR="00740DDD" w:rsidRPr="00227E8E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45B41FDA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A36D0BA" w14:textId="77777777" w:rsidR="00740DDD" w:rsidRDefault="003A36D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740DDD" w:rsidSect="00E62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ECF07" w14:textId="77777777" w:rsidR="00F26CB1" w:rsidRDefault="003A36D8">
      <w:r>
        <w:separator/>
      </w:r>
    </w:p>
  </w:endnote>
  <w:endnote w:type="continuationSeparator" w:id="0">
    <w:p w14:paraId="714C3A4A" w14:textId="77777777" w:rsidR="00F26CB1" w:rsidRDefault="003A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EE535" w14:textId="77777777" w:rsidR="00740DDD" w:rsidRDefault="0074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2F223" w14:textId="77777777" w:rsidR="00740DDD" w:rsidRDefault="00740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93873" w14:textId="77777777" w:rsidR="00740DDD" w:rsidRDefault="00740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6455D" w14:textId="77777777" w:rsidR="00F26CB1" w:rsidRDefault="003A36D8">
      <w:r>
        <w:separator/>
      </w:r>
    </w:p>
  </w:footnote>
  <w:footnote w:type="continuationSeparator" w:id="0">
    <w:p w14:paraId="148E523B" w14:textId="77777777" w:rsidR="00F26CB1" w:rsidRDefault="003A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270F" w14:textId="77777777" w:rsidR="00740DDD" w:rsidRDefault="007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17762" w14:textId="77777777" w:rsidR="00740DDD" w:rsidRDefault="00740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B2A65" w14:textId="77777777" w:rsidR="00740DDD" w:rsidRDefault="00740D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1A4F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81333B"/>
    <w:rsid w:val="00843F06"/>
    <w:rsid w:val="00851693"/>
    <w:rsid w:val="00853775"/>
    <w:rsid w:val="00882FB9"/>
    <w:rsid w:val="0089435D"/>
    <w:rsid w:val="00896FA4"/>
    <w:rsid w:val="008C0C98"/>
    <w:rsid w:val="008D0152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A00FF6"/>
    <w:rsid w:val="00A037FC"/>
    <w:rsid w:val="00A13A18"/>
    <w:rsid w:val="00A1537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525A"/>
    <w:rsid w:val="00E527EC"/>
    <w:rsid w:val="00E54BD1"/>
    <w:rsid w:val="00E867E2"/>
    <w:rsid w:val="00E9019A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6C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20" ma:contentTypeDescription="Crear nuevo documento." ma:contentTypeScope="" ma:versionID="71d6481058ebd64ee70ed7eae65c4858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6e92043b5c56502150bf6739d12432da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4.xml><?xml version="1.0" encoding="utf-8"?>
<properties xmlns="http://www.imanage.com/work/xmlschema">
  <documentid>BYE!17661796.1</documentid>
  <senderid>MMUJICA</senderid>
  <senderemail>MMUJICA@BYE.CL</senderemail>
  <lastmodified>2024-04-30T16:06:00.0000000-04:00</lastmodified>
  <database>BYE</database>
</properties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4E83F-C9D8-4020-8E1E-A61EF0012996}"/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306206-D9E2-4366-AD31-E5DBE9CBD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</cp:lastModifiedBy>
  <cp:revision>11</cp:revision>
  <dcterms:created xsi:type="dcterms:W3CDTF">2023-04-25T21:13:00Z</dcterms:created>
  <dcterms:modified xsi:type="dcterms:W3CDTF">2024-04-30T20:06:00Z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#17661796v1&lt;BYE&gt; - 1.b.1. Poder AOA y AEA 2024 - CCLA Credito Privado CP Fondo de Inversion</vt:lpwstr>
  </property>
</Properties>
</file>